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14" w:rsidRPr="00846A14" w:rsidRDefault="00846A14" w:rsidP="00846A1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46A14">
        <w:rPr>
          <w:rFonts w:ascii="Times New Roman" w:hAnsi="Times New Roman"/>
          <w:b/>
          <w:spacing w:val="-4"/>
          <w:sz w:val="28"/>
          <w:szCs w:val="28"/>
        </w:rPr>
        <w:t>ПЕРЕЛІК ПИТАНЬ ДО КОМПЛЕКСНОГО ПІДСУМКОВОГО ЕКЗАМЕНУ</w:t>
      </w:r>
    </w:p>
    <w:p w:rsidR="00846A14" w:rsidRPr="00846A14" w:rsidRDefault="00846A14" w:rsidP="00846A14">
      <w:pPr>
        <w:pStyle w:val="Style4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846A14">
        <w:rPr>
          <w:b/>
          <w:sz w:val="28"/>
          <w:szCs w:val="28"/>
          <w:lang w:val="uk-UA"/>
        </w:rPr>
        <w:t xml:space="preserve">з підвищення кваліфікації </w:t>
      </w:r>
      <w:r w:rsidRPr="00846A14">
        <w:rPr>
          <w:b/>
          <w:bCs/>
          <w:sz w:val="28"/>
          <w:szCs w:val="28"/>
          <w:lang w:val="uk-UA"/>
        </w:rPr>
        <w:t>слідчих Національної поліції України</w:t>
      </w:r>
    </w:p>
    <w:p w:rsidR="00846A14" w:rsidRDefault="00846A14" w:rsidP="00846A14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134B" w:rsidRPr="00286354" w:rsidRDefault="00CE134B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Право на повагу до приватного і сімейного життя.</w:t>
      </w:r>
    </w:p>
    <w:p w:rsidR="00CE134B" w:rsidRPr="00286354" w:rsidRDefault="00CE134B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Правомірне обмеження права на свободу та особисту недоторканість.</w:t>
      </w:r>
    </w:p>
    <w:p w:rsidR="00CE134B" w:rsidRPr="00286354" w:rsidRDefault="00CE134B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Заборона катування</w:t>
      </w:r>
      <w:r w:rsidR="00013B48" w:rsidRPr="00286354">
        <w:rPr>
          <w:rFonts w:ascii="Times New Roman" w:hAnsi="Times New Roman"/>
          <w:sz w:val="28"/>
          <w:szCs w:val="28"/>
          <w:lang w:val="uk-UA"/>
        </w:rPr>
        <w:t xml:space="preserve"> та тортур</w:t>
      </w:r>
      <w:r w:rsidR="007B5C9D" w:rsidRPr="00286354">
        <w:rPr>
          <w:rFonts w:ascii="Times New Roman" w:hAnsi="Times New Roman"/>
          <w:sz w:val="28"/>
          <w:szCs w:val="28"/>
          <w:lang w:val="uk-UA"/>
        </w:rPr>
        <w:t>.</w:t>
      </w:r>
    </w:p>
    <w:p w:rsidR="00CE134B" w:rsidRPr="00286354" w:rsidRDefault="00CE134B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Право на свободу та особисту недоторканість</w:t>
      </w:r>
      <w:r w:rsidR="007B5C9D" w:rsidRPr="00286354">
        <w:rPr>
          <w:rFonts w:ascii="Times New Roman" w:hAnsi="Times New Roman"/>
          <w:sz w:val="28"/>
          <w:szCs w:val="28"/>
          <w:lang w:val="uk-UA"/>
        </w:rPr>
        <w:t>.</w:t>
      </w:r>
    </w:p>
    <w:p w:rsidR="00013B48" w:rsidRPr="00286354" w:rsidRDefault="00CE134B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28635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Пр</w:t>
      </w:r>
      <w:r w:rsidR="007B5C9D" w:rsidRPr="0028635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аво на повагу людської гідності.</w:t>
      </w:r>
    </w:p>
    <w:p w:rsidR="001B5351" w:rsidRPr="00286354" w:rsidRDefault="001B5351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Поняття злочинів на ґрунті ненависті.</w:t>
      </w:r>
    </w:p>
    <w:p w:rsidR="001B5351" w:rsidRPr="00286354" w:rsidRDefault="001B5351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Мотиви нетерпимості.</w:t>
      </w:r>
    </w:p>
    <w:p w:rsidR="001B5351" w:rsidRPr="00286354" w:rsidRDefault="001B5351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Ш</w:t>
      </w:r>
      <w:r w:rsidR="00013B48" w:rsidRPr="00286354">
        <w:rPr>
          <w:rFonts w:ascii="Times New Roman" w:hAnsi="Times New Roman"/>
          <w:sz w:val="28"/>
          <w:szCs w:val="28"/>
          <w:lang w:val="uk-UA"/>
        </w:rPr>
        <w:t>код</w:t>
      </w:r>
      <w:r w:rsidRPr="00286354">
        <w:rPr>
          <w:rFonts w:ascii="Times New Roman" w:hAnsi="Times New Roman"/>
          <w:sz w:val="28"/>
          <w:szCs w:val="28"/>
          <w:lang w:val="uk-UA"/>
        </w:rPr>
        <w:t>а,</w:t>
      </w:r>
      <w:r w:rsidR="00013B48" w:rsidRPr="002863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6354">
        <w:rPr>
          <w:rFonts w:ascii="Times New Roman" w:hAnsi="Times New Roman"/>
          <w:sz w:val="28"/>
          <w:szCs w:val="28"/>
          <w:lang w:val="uk-UA"/>
        </w:rPr>
        <w:t>що</w:t>
      </w:r>
      <w:r w:rsidR="00013B48" w:rsidRPr="00286354">
        <w:rPr>
          <w:rFonts w:ascii="Times New Roman" w:hAnsi="Times New Roman"/>
          <w:sz w:val="28"/>
          <w:szCs w:val="28"/>
          <w:lang w:val="uk-UA"/>
        </w:rPr>
        <w:t xml:space="preserve"> заподі</w:t>
      </w:r>
      <w:r w:rsidRPr="00286354">
        <w:rPr>
          <w:rFonts w:ascii="Times New Roman" w:hAnsi="Times New Roman"/>
          <w:sz w:val="28"/>
          <w:szCs w:val="28"/>
          <w:lang w:val="uk-UA"/>
        </w:rPr>
        <w:t>юється</w:t>
      </w:r>
      <w:r w:rsidR="00013B48" w:rsidRPr="00286354">
        <w:rPr>
          <w:rFonts w:ascii="Times New Roman" w:hAnsi="Times New Roman"/>
          <w:sz w:val="28"/>
          <w:szCs w:val="28"/>
          <w:lang w:val="uk-UA"/>
        </w:rPr>
        <w:t xml:space="preserve"> злочин</w:t>
      </w:r>
      <w:r w:rsidRPr="00286354">
        <w:rPr>
          <w:rFonts w:ascii="Times New Roman" w:hAnsi="Times New Roman"/>
          <w:sz w:val="28"/>
          <w:szCs w:val="28"/>
          <w:lang w:val="uk-UA"/>
        </w:rPr>
        <w:t>ами</w:t>
      </w:r>
      <w:r w:rsidR="00013B48" w:rsidRPr="00286354">
        <w:rPr>
          <w:rFonts w:ascii="Times New Roman" w:hAnsi="Times New Roman"/>
          <w:sz w:val="28"/>
          <w:szCs w:val="28"/>
          <w:lang w:val="uk-UA"/>
        </w:rPr>
        <w:t>, вчинени</w:t>
      </w:r>
      <w:r w:rsidRPr="00286354">
        <w:rPr>
          <w:rFonts w:ascii="Times New Roman" w:hAnsi="Times New Roman"/>
          <w:sz w:val="28"/>
          <w:szCs w:val="28"/>
          <w:lang w:val="uk-UA"/>
        </w:rPr>
        <w:t>ми</w:t>
      </w:r>
      <w:r w:rsidR="00013B48" w:rsidRPr="00286354">
        <w:rPr>
          <w:rFonts w:ascii="Times New Roman" w:hAnsi="Times New Roman"/>
          <w:sz w:val="28"/>
          <w:szCs w:val="28"/>
          <w:lang w:val="uk-UA"/>
        </w:rPr>
        <w:t xml:space="preserve"> на ґрунті ненави</w:t>
      </w:r>
      <w:r w:rsidRPr="00286354">
        <w:rPr>
          <w:rFonts w:ascii="Times New Roman" w:hAnsi="Times New Roman"/>
          <w:sz w:val="28"/>
          <w:szCs w:val="28"/>
          <w:lang w:val="uk-UA"/>
        </w:rPr>
        <w:t>сті.</w:t>
      </w:r>
    </w:p>
    <w:p w:rsidR="001B5351" w:rsidRPr="00286354" w:rsidRDefault="001B5351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Поняття р</w:t>
      </w:r>
      <w:r w:rsidR="00013B48" w:rsidRPr="00286354">
        <w:rPr>
          <w:rFonts w:ascii="Times New Roman" w:hAnsi="Times New Roman"/>
          <w:sz w:val="28"/>
          <w:szCs w:val="28"/>
          <w:lang w:val="uk-UA"/>
        </w:rPr>
        <w:t>елігійн</w:t>
      </w:r>
      <w:r w:rsidRPr="00286354">
        <w:rPr>
          <w:rFonts w:ascii="Times New Roman" w:hAnsi="Times New Roman"/>
          <w:sz w:val="28"/>
          <w:szCs w:val="28"/>
          <w:lang w:val="uk-UA"/>
        </w:rPr>
        <w:t>ої</w:t>
      </w:r>
      <w:r w:rsidR="00013B48" w:rsidRPr="00286354">
        <w:rPr>
          <w:rFonts w:ascii="Times New Roman" w:hAnsi="Times New Roman"/>
          <w:sz w:val="28"/>
          <w:szCs w:val="28"/>
          <w:lang w:val="uk-UA"/>
        </w:rPr>
        <w:t xml:space="preserve"> нетерпим</w:t>
      </w:r>
      <w:r w:rsidRPr="00286354">
        <w:rPr>
          <w:rFonts w:ascii="Times New Roman" w:hAnsi="Times New Roman"/>
          <w:sz w:val="28"/>
          <w:szCs w:val="28"/>
          <w:lang w:val="uk-UA"/>
        </w:rPr>
        <w:t>о</w:t>
      </w:r>
      <w:r w:rsidR="00013B48" w:rsidRPr="00286354">
        <w:rPr>
          <w:rFonts w:ascii="Times New Roman" w:hAnsi="Times New Roman"/>
          <w:sz w:val="28"/>
          <w:szCs w:val="28"/>
          <w:lang w:val="uk-UA"/>
        </w:rPr>
        <w:t>ст</w:t>
      </w:r>
      <w:r w:rsidRPr="00286354">
        <w:rPr>
          <w:rFonts w:ascii="Times New Roman" w:hAnsi="Times New Roman"/>
          <w:sz w:val="28"/>
          <w:szCs w:val="28"/>
          <w:lang w:val="uk-UA"/>
        </w:rPr>
        <w:t>і.</w:t>
      </w:r>
    </w:p>
    <w:p w:rsidR="001B5351" w:rsidRPr="00286354" w:rsidRDefault="001B5351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О</w:t>
      </w:r>
      <w:r w:rsidR="00013B48" w:rsidRPr="00286354">
        <w:rPr>
          <w:rFonts w:ascii="Times New Roman" w:hAnsi="Times New Roman"/>
          <w:sz w:val="28"/>
          <w:szCs w:val="28"/>
          <w:lang w:val="uk-UA"/>
        </w:rPr>
        <w:t>бставин</w:t>
      </w:r>
      <w:r w:rsidRPr="00286354">
        <w:rPr>
          <w:rFonts w:ascii="Times New Roman" w:hAnsi="Times New Roman"/>
          <w:sz w:val="28"/>
          <w:szCs w:val="28"/>
          <w:lang w:val="uk-UA"/>
        </w:rPr>
        <w:t>и</w:t>
      </w:r>
      <w:r w:rsidR="00013B48" w:rsidRPr="00286354">
        <w:rPr>
          <w:rFonts w:ascii="Times New Roman" w:hAnsi="Times New Roman"/>
          <w:sz w:val="28"/>
          <w:szCs w:val="28"/>
          <w:lang w:val="uk-UA"/>
        </w:rPr>
        <w:t xml:space="preserve">, що підлягають доказуванню в кримінальних провадженнях по злочинах, вчинених на </w:t>
      </w:r>
      <w:r w:rsidRPr="00286354">
        <w:rPr>
          <w:rFonts w:ascii="Times New Roman" w:hAnsi="Times New Roman"/>
          <w:sz w:val="28"/>
          <w:szCs w:val="28"/>
          <w:lang w:val="uk-UA"/>
        </w:rPr>
        <w:t>ґ</w:t>
      </w:r>
      <w:r w:rsidR="00013B48" w:rsidRPr="00286354">
        <w:rPr>
          <w:rFonts w:ascii="Times New Roman" w:hAnsi="Times New Roman"/>
          <w:sz w:val="28"/>
          <w:szCs w:val="28"/>
          <w:lang w:val="uk-UA"/>
        </w:rPr>
        <w:t>рунті ненависті</w:t>
      </w:r>
      <w:r w:rsidRPr="00286354">
        <w:rPr>
          <w:rFonts w:ascii="Times New Roman" w:hAnsi="Times New Roman"/>
          <w:sz w:val="28"/>
          <w:szCs w:val="28"/>
          <w:lang w:val="uk-UA"/>
        </w:rPr>
        <w:t>.</w:t>
      </w:r>
    </w:p>
    <w:p w:rsidR="001B5351" w:rsidRPr="00286354" w:rsidRDefault="001B5351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 xml:space="preserve">Поняття </w:t>
      </w:r>
      <w:proofErr w:type="spellStart"/>
      <w:r w:rsidRPr="00286354">
        <w:rPr>
          <w:rFonts w:ascii="Times New Roman" w:hAnsi="Times New Roman"/>
          <w:sz w:val="28"/>
          <w:szCs w:val="28"/>
          <w:lang w:val="uk-UA"/>
        </w:rPr>
        <w:t>с</w:t>
      </w:r>
      <w:r w:rsidR="00013B48" w:rsidRPr="00286354">
        <w:rPr>
          <w:rFonts w:ascii="Times New Roman" w:hAnsi="Times New Roman"/>
          <w:sz w:val="28"/>
          <w:szCs w:val="28"/>
          <w:lang w:val="uk-UA"/>
        </w:rPr>
        <w:t>ексизм</w:t>
      </w:r>
      <w:r w:rsidRPr="00286354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286354">
        <w:rPr>
          <w:rFonts w:ascii="Times New Roman" w:hAnsi="Times New Roman"/>
          <w:sz w:val="28"/>
          <w:szCs w:val="28"/>
          <w:lang w:val="uk-UA"/>
        </w:rPr>
        <w:t>.</w:t>
      </w:r>
    </w:p>
    <w:p w:rsidR="000C557A" w:rsidRPr="00286354" w:rsidRDefault="001B5351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Е</w:t>
      </w:r>
      <w:r w:rsidR="00013B48" w:rsidRPr="00286354">
        <w:rPr>
          <w:rFonts w:ascii="Times New Roman" w:hAnsi="Times New Roman"/>
          <w:sz w:val="28"/>
          <w:szCs w:val="28"/>
          <w:lang w:val="uk-UA"/>
        </w:rPr>
        <w:t xml:space="preserve">кспертиза </w:t>
      </w:r>
      <w:r w:rsidRPr="00286354">
        <w:rPr>
          <w:rFonts w:ascii="Times New Roman" w:hAnsi="Times New Roman"/>
          <w:sz w:val="28"/>
          <w:szCs w:val="28"/>
          <w:lang w:val="uk-UA"/>
        </w:rPr>
        <w:t>«мови ворожнечі».</w:t>
      </w:r>
    </w:p>
    <w:p w:rsidR="00DD6B7E" w:rsidRPr="00286354" w:rsidRDefault="00546BA9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Поняття</w:t>
      </w:r>
      <w:r w:rsidR="00E8381A" w:rsidRPr="00286354">
        <w:rPr>
          <w:rFonts w:ascii="Times New Roman" w:hAnsi="Times New Roman"/>
          <w:sz w:val="28"/>
          <w:szCs w:val="28"/>
          <w:lang w:val="uk-UA"/>
        </w:rPr>
        <w:t xml:space="preserve"> корупці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="00E8381A" w:rsidRPr="00286354">
        <w:rPr>
          <w:rFonts w:ascii="Times New Roman" w:hAnsi="Times New Roman"/>
          <w:sz w:val="28"/>
          <w:szCs w:val="28"/>
          <w:lang w:val="uk-UA"/>
        </w:rPr>
        <w:t>.</w:t>
      </w:r>
    </w:p>
    <w:p w:rsidR="00DD6B7E" w:rsidRPr="00286354" w:rsidRDefault="00E8381A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В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 xml:space="preserve">ідповідальність </w:t>
      </w:r>
      <w:r w:rsidRPr="00286354">
        <w:rPr>
          <w:rFonts w:ascii="Times New Roman" w:hAnsi="Times New Roman"/>
          <w:sz w:val="28"/>
          <w:szCs w:val="28"/>
          <w:lang w:val="uk-UA"/>
        </w:rPr>
        <w:t>за корупційні правопорушення.</w:t>
      </w:r>
    </w:p>
    <w:p w:rsidR="00DD6B7E" w:rsidRPr="00286354" w:rsidRDefault="00E8381A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С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>татус Національн</w:t>
      </w:r>
      <w:r w:rsidRPr="00286354">
        <w:rPr>
          <w:rFonts w:ascii="Times New Roman" w:hAnsi="Times New Roman"/>
          <w:sz w:val="28"/>
          <w:szCs w:val="28"/>
          <w:lang w:val="uk-UA"/>
        </w:rPr>
        <w:t>ого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 xml:space="preserve"> агентств</w:t>
      </w:r>
      <w:r w:rsidRPr="00286354">
        <w:rPr>
          <w:rFonts w:ascii="Times New Roman" w:hAnsi="Times New Roman"/>
          <w:sz w:val="28"/>
          <w:szCs w:val="28"/>
          <w:lang w:val="uk-UA"/>
        </w:rPr>
        <w:t>а з питань запобігання корупції.</w:t>
      </w:r>
    </w:p>
    <w:p w:rsidR="00DD6B7E" w:rsidRPr="00286354" w:rsidRDefault="009A2240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О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>рган</w:t>
      </w:r>
      <w:r w:rsidRPr="00286354">
        <w:rPr>
          <w:rFonts w:ascii="Times New Roman" w:hAnsi="Times New Roman"/>
          <w:sz w:val="28"/>
          <w:szCs w:val="28"/>
          <w:lang w:val="uk-UA"/>
        </w:rPr>
        <w:t>и, до компетенції яких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 xml:space="preserve"> віднесено протидію кримінальним корупційним правопорушенням, які вчинені вищими посадовими особами</w:t>
      </w:r>
      <w:r w:rsidRPr="00286354">
        <w:rPr>
          <w:rFonts w:ascii="Times New Roman" w:hAnsi="Times New Roman"/>
          <w:sz w:val="28"/>
          <w:szCs w:val="28"/>
          <w:lang w:val="uk-UA"/>
        </w:rPr>
        <w:t>.</w:t>
      </w:r>
    </w:p>
    <w:p w:rsidR="00DD6B7E" w:rsidRPr="00286354" w:rsidRDefault="009A2240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О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>бставин</w:t>
      </w:r>
      <w:r w:rsidRPr="00286354">
        <w:rPr>
          <w:rFonts w:ascii="Times New Roman" w:hAnsi="Times New Roman"/>
          <w:sz w:val="28"/>
          <w:szCs w:val="28"/>
          <w:lang w:val="uk-UA"/>
        </w:rPr>
        <w:t>и, що виключають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86354">
        <w:rPr>
          <w:rFonts w:ascii="Times New Roman" w:hAnsi="Times New Roman"/>
          <w:sz w:val="28"/>
          <w:szCs w:val="28"/>
          <w:lang w:val="uk-UA"/>
        </w:rPr>
        <w:t xml:space="preserve">відповідальність при отриманні 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>подарунків поліцейськ</w:t>
      </w:r>
      <w:r w:rsidRPr="00286354">
        <w:rPr>
          <w:rFonts w:ascii="Times New Roman" w:hAnsi="Times New Roman"/>
          <w:sz w:val="28"/>
          <w:szCs w:val="28"/>
          <w:lang w:val="uk-UA"/>
        </w:rPr>
        <w:t>ими.</w:t>
      </w:r>
    </w:p>
    <w:p w:rsidR="00DD6B7E" w:rsidRPr="00286354" w:rsidRDefault="00E8381A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О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>соба, яка повідомляє про порушення вимог Закону</w:t>
      </w:r>
      <w:r w:rsidR="00215BCD" w:rsidRPr="00286354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 xml:space="preserve"> «Про зап</w:t>
      </w:r>
      <w:r w:rsidRPr="00286354">
        <w:rPr>
          <w:rFonts w:ascii="Times New Roman" w:hAnsi="Times New Roman"/>
          <w:sz w:val="28"/>
          <w:szCs w:val="28"/>
          <w:lang w:val="uk-UA"/>
        </w:rPr>
        <w:t>обігання корупції» іншою особою.</w:t>
      </w:r>
    </w:p>
    <w:p w:rsidR="00DD6B7E" w:rsidRPr="00286354" w:rsidRDefault="00E8381A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С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 xml:space="preserve">троки </w:t>
      </w:r>
      <w:r w:rsidRPr="00286354">
        <w:rPr>
          <w:rFonts w:ascii="Times New Roman" w:hAnsi="Times New Roman"/>
          <w:sz w:val="28"/>
          <w:szCs w:val="28"/>
          <w:lang w:val="uk-UA"/>
        </w:rPr>
        <w:t xml:space="preserve">подачі декларації про доходи та витрати 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>поліцейськи</w:t>
      </w:r>
      <w:r w:rsidRPr="00286354">
        <w:rPr>
          <w:rFonts w:ascii="Times New Roman" w:hAnsi="Times New Roman"/>
          <w:sz w:val="28"/>
          <w:szCs w:val="28"/>
          <w:lang w:val="uk-UA"/>
        </w:rPr>
        <w:t>м.</w:t>
      </w:r>
    </w:p>
    <w:p w:rsidR="00DD6B7E" w:rsidRPr="00286354" w:rsidRDefault="009A2240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Види перевірок, що проводиться с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>тосовно осіб, які претендують на зайняття посад з підвищеним корупційним ризиком</w:t>
      </w:r>
      <w:r w:rsidRPr="00286354">
        <w:rPr>
          <w:rFonts w:ascii="Times New Roman" w:hAnsi="Times New Roman"/>
          <w:sz w:val="28"/>
          <w:szCs w:val="28"/>
          <w:lang w:val="uk-UA"/>
        </w:rPr>
        <w:t>.</w:t>
      </w:r>
    </w:p>
    <w:p w:rsidR="00DD6B7E" w:rsidRPr="00286354" w:rsidRDefault="00E8381A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Ф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>орму</w:t>
      </w:r>
      <w:r w:rsidRPr="00286354">
        <w:rPr>
          <w:rFonts w:ascii="Times New Roman" w:hAnsi="Times New Roman"/>
          <w:sz w:val="28"/>
          <w:szCs w:val="28"/>
          <w:lang w:val="uk-UA"/>
        </w:rPr>
        <w:t>вання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 xml:space="preserve"> та веде</w:t>
      </w:r>
      <w:r w:rsidRPr="00286354">
        <w:rPr>
          <w:rFonts w:ascii="Times New Roman" w:hAnsi="Times New Roman"/>
          <w:sz w:val="28"/>
          <w:szCs w:val="28"/>
          <w:lang w:val="uk-UA"/>
        </w:rPr>
        <w:t>нн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>я Єдин</w:t>
      </w:r>
      <w:r w:rsidRPr="00286354">
        <w:rPr>
          <w:rFonts w:ascii="Times New Roman" w:hAnsi="Times New Roman"/>
          <w:sz w:val="28"/>
          <w:szCs w:val="28"/>
          <w:lang w:val="uk-UA"/>
        </w:rPr>
        <w:t>ого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 xml:space="preserve"> державн</w:t>
      </w:r>
      <w:r w:rsidRPr="00286354">
        <w:rPr>
          <w:rFonts w:ascii="Times New Roman" w:hAnsi="Times New Roman"/>
          <w:sz w:val="28"/>
          <w:szCs w:val="28"/>
          <w:lang w:val="uk-UA"/>
        </w:rPr>
        <w:t>ого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 xml:space="preserve"> реєстр</w:t>
      </w:r>
      <w:r w:rsidRPr="00286354">
        <w:rPr>
          <w:rFonts w:ascii="Times New Roman" w:hAnsi="Times New Roman"/>
          <w:sz w:val="28"/>
          <w:szCs w:val="28"/>
          <w:lang w:val="uk-UA"/>
        </w:rPr>
        <w:t>у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 xml:space="preserve"> осіб, які вчинили корупційні або пов’я</w:t>
      </w:r>
      <w:r w:rsidRPr="00286354">
        <w:rPr>
          <w:rFonts w:ascii="Times New Roman" w:hAnsi="Times New Roman"/>
          <w:sz w:val="28"/>
          <w:szCs w:val="28"/>
          <w:lang w:val="uk-UA"/>
        </w:rPr>
        <w:t>зані з корупцією правопорушення.</w:t>
      </w:r>
    </w:p>
    <w:p w:rsidR="00DD6B7E" w:rsidRPr="00286354" w:rsidRDefault="00E8381A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>О</w:t>
      </w:r>
      <w:r w:rsidR="00DD6B7E" w:rsidRPr="00286354">
        <w:rPr>
          <w:rFonts w:ascii="Times New Roman" w:hAnsi="Times New Roman"/>
          <w:spacing w:val="-4"/>
          <w:sz w:val="28"/>
          <w:szCs w:val="28"/>
          <w:lang w:val="uk-UA"/>
        </w:rPr>
        <w:t>бов’язков</w:t>
      </w: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>а</w:t>
      </w:r>
      <w:r w:rsidR="00DD6B7E" w:rsidRPr="00286354">
        <w:rPr>
          <w:rFonts w:ascii="Times New Roman" w:hAnsi="Times New Roman"/>
          <w:spacing w:val="-4"/>
          <w:sz w:val="28"/>
          <w:szCs w:val="28"/>
          <w:lang w:val="uk-UA"/>
        </w:rPr>
        <w:t xml:space="preserve"> антикорупційн</w:t>
      </w: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>а</w:t>
      </w:r>
      <w:r w:rsidR="00DD6B7E" w:rsidRPr="00286354">
        <w:rPr>
          <w:rFonts w:ascii="Times New Roman" w:hAnsi="Times New Roman"/>
          <w:spacing w:val="-4"/>
          <w:sz w:val="28"/>
          <w:szCs w:val="28"/>
          <w:lang w:val="uk-UA"/>
        </w:rPr>
        <w:t xml:space="preserve"> експертиз</w:t>
      </w: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>а</w:t>
      </w:r>
      <w:r w:rsidR="00DD6B7E" w:rsidRPr="00286354">
        <w:rPr>
          <w:rFonts w:ascii="Times New Roman" w:hAnsi="Times New Roman"/>
          <w:spacing w:val="-4"/>
          <w:sz w:val="28"/>
          <w:szCs w:val="28"/>
          <w:lang w:val="uk-UA"/>
        </w:rPr>
        <w:t xml:space="preserve"> нормативно-правових актів</w:t>
      </w: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DD6B7E" w:rsidRPr="00286354" w:rsidRDefault="00E8381A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Т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>ермін</w:t>
      </w:r>
      <w:r w:rsidRPr="00286354">
        <w:rPr>
          <w:rFonts w:ascii="Times New Roman" w:hAnsi="Times New Roman"/>
          <w:sz w:val="28"/>
          <w:szCs w:val="28"/>
          <w:lang w:val="uk-UA"/>
        </w:rPr>
        <w:t>и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 xml:space="preserve"> перевір</w:t>
      </w:r>
      <w:r w:rsidRPr="00286354">
        <w:rPr>
          <w:rFonts w:ascii="Times New Roman" w:hAnsi="Times New Roman"/>
          <w:sz w:val="28"/>
          <w:szCs w:val="28"/>
          <w:lang w:val="uk-UA"/>
        </w:rPr>
        <w:t>ки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 xml:space="preserve"> анонімн</w:t>
      </w:r>
      <w:r w:rsidRPr="00286354">
        <w:rPr>
          <w:rFonts w:ascii="Times New Roman" w:hAnsi="Times New Roman"/>
          <w:sz w:val="28"/>
          <w:szCs w:val="28"/>
          <w:lang w:val="uk-UA"/>
        </w:rPr>
        <w:t>ого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 xml:space="preserve"> повідомлення про порушення вимог Закону </w:t>
      </w:r>
      <w:r w:rsidRPr="00286354">
        <w:rPr>
          <w:rFonts w:ascii="Times New Roman" w:hAnsi="Times New Roman"/>
          <w:sz w:val="28"/>
          <w:szCs w:val="28"/>
          <w:lang w:val="uk-UA"/>
        </w:rPr>
        <w:t>України «Про запобігання корупції».</w:t>
      </w:r>
    </w:p>
    <w:p w:rsidR="00DD6B7E" w:rsidRPr="00286354" w:rsidRDefault="002E416C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О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>соби, які постійно, тимчасово чи за спеціальним повноваженням здійснюють функції представників влади, а також обіймають постійно чи тимча</w:t>
      </w:r>
      <w:r w:rsidR="00215BCD" w:rsidRPr="00286354">
        <w:rPr>
          <w:rFonts w:ascii="Times New Roman" w:hAnsi="Times New Roman"/>
          <w:sz w:val="28"/>
          <w:szCs w:val="28"/>
          <w:lang w:val="uk-UA"/>
        </w:rPr>
        <w:t xml:space="preserve">сово в органах державної влади 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>посади, пов'язані з виконанням організаційно-розпорядчих чи адміністративно-господарських функцій</w:t>
      </w:r>
      <w:r w:rsidRPr="00286354">
        <w:rPr>
          <w:rFonts w:ascii="Times New Roman" w:hAnsi="Times New Roman"/>
          <w:sz w:val="28"/>
          <w:szCs w:val="28"/>
          <w:lang w:val="uk-UA"/>
        </w:rPr>
        <w:t>.</w:t>
      </w:r>
    </w:p>
    <w:p w:rsidR="006663FE" w:rsidRPr="00286354" w:rsidRDefault="002E416C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К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>римінальн</w:t>
      </w:r>
      <w:r w:rsidRPr="00286354">
        <w:rPr>
          <w:rFonts w:ascii="Times New Roman" w:hAnsi="Times New Roman"/>
          <w:sz w:val="28"/>
          <w:szCs w:val="28"/>
          <w:lang w:val="uk-UA"/>
        </w:rPr>
        <w:t>а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 xml:space="preserve"> відповідальність </w:t>
      </w:r>
      <w:r w:rsidRPr="00286354">
        <w:rPr>
          <w:rFonts w:ascii="Times New Roman" w:hAnsi="Times New Roman"/>
          <w:sz w:val="28"/>
          <w:szCs w:val="28"/>
          <w:lang w:val="uk-UA"/>
        </w:rPr>
        <w:t>у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 xml:space="preserve"> разі набуття </w:t>
      </w:r>
      <w:r w:rsidR="00215BCD" w:rsidRPr="00286354">
        <w:rPr>
          <w:rFonts w:ascii="Times New Roman" w:hAnsi="Times New Roman"/>
          <w:sz w:val="28"/>
          <w:szCs w:val="28"/>
          <w:lang w:val="uk-UA"/>
        </w:rPr>
        <w:t xml:space="preserve">у власність 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>особою, уповноваженою на виконання функцій держави</w:t>
      </w:r>
      <w:r w:rsidR="00215BCD" w:rsidRPr="00286354">
        <w:rPr>
          <w:rFonts w:ascii="Times New Roman" w:hAnsi="Times New Roman"/>
          <w:sz w:val="28"/>
          <w:szCs w:val="28"/>
          <w:lang w:val="uk-UA"/>
        </w:rPr>
        <w:t>,</w:t>
      </w:r>
      <w:r w:rsidR="00DD6B7E" w:rsidRPr="00286354">
        <w:rPr>
          <w:rFonts w:ascii="Times New Roman" w:hAnsi="Times New Roman"/>
          <w:sz w:val="28"/>
          <w:szCs w:val="28"/>
          <w:lang w:val="uk-UA"/>
        </w:rPr>
        <w:t xml:space="preserve"> активів у значному розмірі, законність підстав набутт</w:t>
      </w:r>
      <w:r w:rsidRPr="00286354">
        <w:rPr>
          <w:rFonts w:ascii="Times New Roman" w:hAnsi="Times New Roman"/>
          <w:sz w:val="28"/>
          <w:szCs w:val="28"/>
          <w:lang w:val="uk-UA"/>
        </w:rPr>
        <w:t>я яких не підтверджено доказами.</w:t>
      </w:r>
    </w:p>
    <w:p w:rsidR="002E416C" w:rsidRPr="00286354" w:rsidRDefault="006663F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Обов’язки спеціаліста-криміналіста на місці пригоди.</w:t>
      </w:r>
    </w:p>
    <w:p w:rsidR="006663FE" w:rsidRPr="00286354" w:rsidRDefault="00632D78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Склад слідчо-оперативної групи.</w:t>
      </w:r>
    </w:p>
    <w:p w:rsidR="00632D78" w:rsidRPr="00286354" w:rsidRDefault="00632D78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Інструктаж слідчо-оперативної групи.</w:t>
      </w:r>
    </w:p>
    <w:p w:rsidR="00344EDA" w:rsidRPr="00286354" w:rsidRDefault="00866B94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Огляд місця події слідчо-оперативною групою.</w:t>
      </w:r>
    </w:p>
    <w:p w:rsidR="00F41F7F" w:rsidRPr="00286354" w:rsidRDefault="00F41F7F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>Види заходів забезпечення кримінального провадження.</w:t>
      </w:r>
    </w:p>
    <w:p w:rsidR="00F41F7F" w:rsidRPr="00286354" w:rsidRDefault="00F41F7F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Тимчасове вилучення майна.</w:t>
      </w:r>
    </w:p>
    <w:p w:rsidR="00F41F7F" w:rsidRPr="00286354" w:rsidRDefault="00F41F7F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Арешт майна.</w:t>
      </w:r>
    </w:p>
    <w:p w:rsidR="00F41F7F" w:rsidRPr="00286354" w:rsidRDefault="00F41F7F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Сутність арешту майна.</w:t>
      </w:r>
    </w:p>
    <w:p w:rsidR="00F41F7F" w:rsidRPr="00286354" w:rsidRDefault="00546BA9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Клопотання</w:t>
      </w:r>
      <w:r w:rsidR="00F41F7F" w:rsidRPr="00286354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про арешт майна.</w:t>
      </w:r>
    </w:p>
    <w:p w:rsidR="00F41F7F" w:rsidRPr="00286354" w:rsidRDefault="00F41F7F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Виконання ухвали про арешт майна.</w:t>
      </w:r>
    </w:p>
    <w:p w:rsidR="00F41F7F" w:rsidRPr="00286354" w:rsidRDefault="00F41F7F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Відмова у задоволенні або часткове задоволення клопотання про арешт майна.</w:t>
      </w:r>
    </w:p>
    <w:p w:rsidR="00F41F7F" w:rsidRPr="00286354" w:rsidRDefault="00F41F7F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>Клопотання про тимчасовий доступ до речей і документів.</w:t>
      </w:r>
    </w:p>
    <w:p w:rsidR="00F41F7F" w:rsidRPr="00286354" w:rsidRDefault="00F41F7F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Запобіжні заходи.</w:t>
      </w:r>
    </w:p>
    <w:p w:rsidR="009571F9" w:rsidRPr="00286354" w:rsidRDefault="00344EDA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Обчислення строків затримання.</w:t>
      </w:r>
    </w:p>
    <w:p w:rsidR="00344EDA" w:rsidRPr="00286354" w:rsidRDefault="00C86834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В</w:t>
      </w:r>
      <w:r w:rsidR="00344EDA" w:rsidRPr="00286354">
        <w:rPr>
          <w:rFonts w:ascii="Times New Roman" w:hAnsi="Times New Roman"/>
          <w:sz w:val="28"/>
          <w:szCs w:val="28"/>
          <w:lang w:val="uk-UA"/>
        </w:rPr>
        <w:t>изначення розміру застави при застосуванні запобіжного заходу у вигляді тримання під вартою.</w:t>
      </w:r>
    </w:p>
    <w:p w:rsidR="009571F9" w:rsidRPr="00286354" w:rsidRDefault="009571F9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Клопотання про застосування запобіжних заходів.</w:t>
      </w:r>
    </w:p>
    <w:p w:rsidR="009571F9" w:rsidRPr="00286354" w:rsidRDefault="009571F9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bCs/>
          <w:sz w:val="28"/>
          <w:szCs w:val="28"/>
          <w:lang w:val="uk-UA" w:eastAsia="uk-UA"/>
        </w:rPr>
        <w:t>Затримання уповноваженою службовою особою.</w:t>
      </w:r>
    </w:p>
    <w:p w:rsidR="00844B51" w:rsidRPr="00286354" w:rsidRDefault="003E780F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bCs/>
          <w:sz w:val="28"/>
          <w:szCs w:val="28"/>
          <w:lang w:val="uk-UA" w:eastAsia="uk-UA"/>
        </w:rPr>
        <w:t>Обов’язкова участь захисника у кримінальному провадженні.</w:t>
      </w:r>
    </w:p>
    <w:p w:rsidR="003E780F" w:rsidRPr="00286354" w:rsidRDefault="00844B51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Строки розгляду клопотання про застосування або зміну запобіжного заходу.</w:t>
      </w:r>
    </w:p>
    <w:p w:rsidR="00844B51" w:rsidRPr="00286354" w:rsidRDefault="00605811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Строки тримання під вартою.</w:t>
      </w:r>
    </w:p>
    <w:p w:rsidR="009B4B9E" w:rsidRPr="00846A14" w:rsidRDefault="009B4B9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46A14">
        <w:rPr>
          <w:rFonts w:ascii="Times New Roman" w:hAnsi="Times New Roman"/>
          <w:spacing w:val="-4"/>
          <w:sz w:val="28"/>
          <w:szCs w:val="28"/>
          <w:lang w:val="uk-UA"/>
        </w:rPr>
        <w:t>Повноваження слідчого.</w:t>
      </w:r>
    </w:p>
    <w:p w:rsidR="009B4B9E" w:rsidRPr="00286354" w:rsidRDefault="009B4B9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color w:val="000000"/>
          <w:sz w:val="28"/>
          <w:szCs w:val="28"/>
          <w:lang w:val="uk-UA"/>
        </w:rPr>
        <w:t>Строки виконання доручення слідчого.</w:t>
      </w:r>
    </w:p>
    <w:p w:rsidR="009B4B9E" w:rsidRPr="00286354" w:rsidRDefault="00546BA9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Форми взаємодії слідчого</w:t>
      </w:r>
      <w:r w:rsidR="009B4B9E" w:rsidRPr="00286354">
        <w:rPr>
          <w:rFonts w:ascii="Times New Roman" w:hAnsi="Times New Roman"/>
          <w:color w:val="000000"/>
          <w:sz w:val="28"/>
          <w:szCs w:val="28"/>
          <w:lang w:val="uk-UA"/>
        </w:rPr>
        <w:t xml:space="preserve"> з працівниками оперативних підрозділів.</w:t>
      </w:r>
    </w:p>
    <w:p w:rsidR="00C86834" w:rsidRPr="00286354" w:rsidRDefault="00C86834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color w:val="000000"/>
          <w:sz w:val="28"/>
          <w:szCs w:val="28"/>
          <w:lang w:val="uk-UA"/>
        </w:rPr>
        <w:t>Здійснення контролю за співробітниками оперативних підрозділів щодо виконання ними доручень слідчих.</w:t>
      </w:r>
    </w:p>
    <w:p w:rsidR="009B4B9E" w:rsidRPr="00286354" w:rsidRDefault="009B4B9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Елементи кримінального процесуального доказування.</w:t>
      </w:r>
    </w:p>
    <w:p w:rsidR="009B4B9E" w:rsidRPr="00286354" w:rsidRDefault="00546BA9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Критерії оцінки </w:t>
      </w:r>
      <w:r w:rsidR="009B4B9E" w:rsidRPr="00286354">
        <w:rPr>
          <w:rFonts w:ascii="Times New Roman" w:hAnsi="Times New Roman"/>
          <w:sz w:val="28"/>
          <w:szCs w:val="28"/>
          <w:lang w:val="uk-UA"/>
        </w:rPr>
        <w:t>доказів.</w:t>
      </w:r>
    </w:p>
    <w:p w:rsidR="009B4B9E" w:rsidRPr="00286354" w:rsidRDefault="009B4B9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>Документ як джерело доказів.</w:t>
      </w:r>
    </w:p>
    <w:p w:rsidR="009B4B9E" w:rsidRPr="00286354" w:rsidRDefault="009B4B9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О</w:t>
      </w: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>гляд місця події: мета, завдання, етапи.</w:t>
      </w:r>
    </w:p>
    <w:p w:rsidR="009B4B9E" w:rsidRPr="00286354" w:rsidRDefault="009B4B9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Виявлення і вилучення слідів</w:t>
      </w:r>
      <w:r w:rsidR="00546BA9">
        <w:rPr>
          <w:rFonts w:ascii="Times New Roman" w:hAnsi="Times New Roman"/>
          <w:sz w:val="28"/>
          <w:szCs w:val="28"/>
          <w:lang w:val="uk-UA"/>
        </w:rPr>
        <w:t xml:space="preserve"> пальців</w:t>
      </w:r>
      <w:r w:rsidRPr="00286354">
        <w:rPr>
          <w:rFonts w:ascii="Times New Roman" w:hAnsi="Times New Roman"/>
          <w:sz w:val="28"/>
          <w:szCs w:val="28"/>
          <w:lang w:val="uk-UA"/>
        </w:rPr>
        <w:t xml:space="preserve"> рук.</w:t>
      </w:r>
    </w:p>
    <w:p w:rsidR="009B4B9E" w:rsidRPr="00286354" w:rsidRDefault="009B4B9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Способи фіксації виявлених слідів.</w:t>
      </w:r>
    </w:p>
    <w:p w:rsidR="009B4B9E" w:rsidRPr="00286354" w:rsidRDefault="009B4B9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>Обшук: підстав</w:t>
      </w:r>
      <w:r w:rsidR="00546BA9"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 xml:space="preserve"> та мета проведення.</w:t>
      </w:r>
    </w:p>
    <w:p w:rsidR="009B4B9E" w:rsidRPr="00286354" w:rsidRDefault="009B4B9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>Розгляд клопотання про обшук.</w:t>
      </w:r>
    </w:p>
    <w:p w:rsidR="009B4B9E" w:rsidRPr="00286354" w:rsidRDefault="009B4B9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>Обшук або огляд житла чи іншого володіння особи.</w:t>
      </w:r>
    </w:p>
    <w:p w:rsidR="009B4B9E" w:rsidRPr="00286354" w:rsidRDefault="009B4B9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 xml:space="preserve">Ухвала слідчого судді про дозвіл на обшук житла чи іншого володіння особи. </w:t>
      </w:r>
    </w:p>
    <w:p w:rsidR="009B4B9E" w:rsidRPr="00286354" w:rsidRDefault="009B4B9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>Слідчий експеримент: види, стадії підготовки, особливості проведення.</w:t>
      </w:r>
    </w:p>
    <w:p w:rsidR="009B4B9E" w:rsidRPr="00546BA9" w:rsidRDefault="009B4B9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546BA9">
        <w:rPr>
          <w:rFonts w:ascii="Times New Roman" w:hAnsi="Times New Roman"/>
          <w:iCs/>
          <w:sz w:val="28"/>
          <w:szCs w:val="28"/>
          <w:lang w:val="uk-UA"/>
        </w:rPr>
        <w:t>Сутність слідчого експерименту.</w:t>
      </w:r>
    </w:p>
    <w:p w:rsidR="009B4B9E" w:rsidRPr="00546BA9" w:rsidRDefault="009B4B9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546BA9">
        <w:rPr>
          <w:rFonts w:ascii="Times New Roman" w:hAnsi="Times New Roman"/>
          <w:sz w:val="28"/>
          <w:szCs w:val="28"/>
          <w:lang w:val="uk-UA"/>
        </w:rPr>
        <w:t>Загальні тактичні положення проведення слідчого експерименту.</w:t>
      </w:r>
    </w:p>
    <w:p w:rsidR="009B4B9E" w:rsidRPr="00286354" w:rsidRDefault="009B4B9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eastAsia="Times New Roman" w:hAnsi="Times New Roman"/>
          <w:sz w:val="28"/>
          <w:szCs w:val="28"/>
          <w:lang w:val="uk-UA" w:eastAsia="uk-UA"/>
        </w:rPr>
        <w:t>Тактика прийомів слідчого експерименту.</w:t>
      </w:r>
    </w:p>
    <w:p w:rsidR="009B4B9E" w:rsidRPr="00286354" w:rsidRDefault="009B4B9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Перевірка показань декількох осіб.</w:t>
      </w:r>
    </w:p>
    <w:p w:rsidR="00FA3B2E" w:rsidRPr="00286354" w:rsidRDefault="00FA3B2E" w:rsidP="00FA3B2E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iCs/>
          <w:sz w:val="28"/>
          <w:szCs w:val="28"/>
          <w:lang w:val="uk-UA"/>
        </w:rPr>
        <w:t>Поняття к</w:t>
      </w:r>
      <w:r>
        <w:rPr>
          <w:rFonts w:ascii="Times New Roman" w:hAnsi="Times New Roman"/>
          <w:iCs/>
          <w:sz w:val="28"/>
          <w:szCs w:val="28"/>
          <w:lang w:val="uk-UA"/>
        </w:rPr>
        <w:t>риміналістичної</w:t>
      </w:r>
      <w:r w:rsidRPr="00286354">
        <w:rPr>
          <w:rFonts w:ascii="Times New Roman" w:hAnsi="Times New Roman"/>
          <w:iCs/>
          <w:sz w:val="28"/>
          <w:szCs w:val="28"/>
          <w:lang w:val="uk-UA"/>
        </w:rPr>
        <w:t xml:space="preserve"> реєстрації.</w:t>
      </w:r>
    </w:p>
    <w:p w:rsidR="00FA3B2E" w:rsidRPr="00286354" w:rsidRDefault="00FA3B2E" w:rsidP="00FA3B2E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Методи здійснення криміналістичної реєстрації.</w:t>
      </w:r>
    </w:p>
    <w:p w:rsidR="00FA3B2E" w:rsidRPr="00286354" w:rsidRDefault="00FA3B2E" w:rsidP="00FA3B2E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iCs/>
          <w:sz w:val="28"/>
          <w:szCs w:val="28"/>
          <w:lang w:val="uk-UA"/>
        </w:rPr>
        <w:t>Поняття криміналістичних обліків.</w:t>
      </w:r>
    </w:p>
    <w:p w:rsidR="00FA3B2E" w:rsidRPr="00846A14" w:rsidRDefault="00FA3B2E" w:rsidP="00FA3B2E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846A14">
        <w:rPr>
          <w:rFonts w:ascii="Times New Roman" w:hAnsi="Times New Roman"/>
          <w:iCs/>
          <w:sz w:val="28"/>
          <w:szCs w:val="28"/>
          <w:lang w:val="uk-UA"/>
        </w:rPr>
        <w:t xml:space="preserve">Рівні </w:t>
      </w:r>
      <w:r w:rsidRPr="00846A14">
        <w:rPr>
          <w:rFonts w:ascii="Times New Roman" w:hAnsi="Times New Roman"/>
          <w:sz w:val="28"/>
          <w:szCs w:val="28"/>
          <w:lang w:val="uk-UA"/>
        </w:rPr>
        <w:t>функціонування криміналістичних обліків.</w:t>
      </w:r>
    </w:p>
    <w:p w:rsidR="00FA3B2E" w:rsidRPr="00846A14" w:rsidRDefault="00FA3B2E" w:rsidP="00FA3B2E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846A14">
        <w:rPr>
          <w:rFonts w:ascii="Times New Roman" w:hAnsi="Times New Roman"/>
          <w:sz w:val="28"/>
          <w:szCs w:val="28"/>
          <w:lang w:val="uk-UA"/>
        </w:rPr>
        <w:t>Форми концентрації інформації у криміналістичних обліках.</w:t>
      </w:r>
    </w:p>
    <w:p w:rsidR="00FA3B2E" w:rsidRPr="00286354" w:rsidRDefault="00FA3B2E" w:rsidP="00FA3B2E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iCs/>
          <w:sz w:val="28"/>
          <w:szCs w:val="28"/>
          <w:lang w:val="uk-UA"/>
        </w:rPr>
        <w:t>Види криміналістичних обліків.</w:t>
      </w:r>
    </w:p>
    <w:p w:rsidR="00FA3B2E" w:rsidRPr="00286354" w:rsidRDefault="00FA3B2E" w:rsidP="00FA3B2E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Об’єкти обліку Інтегрованої інформаційно-пошукової системи.</w:t>
      </w:r>
    </w:p>
    <w:p w:rsidR="00FA3B2E" w:rsidRPr="00286354" w:rsidRDefault="00FA3B2E" w:rsidP="00FA3B2E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bCs/>
          <w:sz w:val="28"/>
          <w:szCs w:val="28"/>
          <w:lang w:val="uk-UA"/>
        </w:rPr>
        <w:t>Інформаційні підсистеми.</w:t>
      </w:r>
    </w:p>
    <w:p w:rsidR="00FA3B2E" w:rsidRPr="00286354" w:rsidRDefault="00FA3B2E" w:rsidP="00FA3B2E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Доступ до інформації Інтегрованої інформаційно-пошукової системи.</w:t>
      </w:r>
    </w:p>
    <w:p w:rsidR="00FA3B2E" w:rsidRPr="00286354" w:rsidRDefault="00FA3B2E" w:rsidP="00FA3B2E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lastRenderedPageBreak/>
        <w:t>Обробка інформації в інформаційній підсистемі</w:t>
      </w:r>
      <w:r w:rsidRPr="0028635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86354">
        <w:rPr>
          <w:rFonts w:ascii="Times New Roman" w:hAnsi="Times New Roman"/>
          <w:sz w:val="28"/>
          <w:szCs w:val="28"/>
          <w:lang w:val="uk-UA"/>
        </w:rPr>
        <w:t>Інтегрованої інформаційно-пошукової системи</w:t>
      </w:r>
      <w:r w:rsidRPr="0028635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86354">
        <w:rPr>
          <w:rFonts w:ascii="Times New Roman" w:hAnsi="Times New Roman"/>
          <w:sz w:val="28"/>
          <w:szCs w:val="28"/>
          <w:lang w:val="uk-UA"/>
        </w:rPr>
        <w:t>регіонального вузла.</w:t>
      </w:r>
    </w:p>
    <w:p w:rsidR="00FA3B2E" w:rsidRPr="00286354" w:rsidRDefault="00FA3B2E" w:rsidP="00FA3B2E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eastAsia="Times New Roman" w:hAnsi="Times New Roman"/>
          <w:sz w:val="28"/>
          <w:szCs w:val="28"/>
          <w:lang w:val="uk-UA" w:eastAsia="uk-UA"/>
        </w:rPr>
        <w:t>Надання і</w:t>
      </w:r>
      <w:r w:rsidRPr="0028635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нформації </w:t>
      </w:r>
      <w:r w:rsidRPr="00286354">
        <w:rPr>
          <w:rFonts w:ascii="Times New Roman" w:hAnsi="Times New Roman"/>
          <w:sz w:val="28"/>
          <w:szCs w:val="28"/>
          <w:lang w:val="uk-UA"/>
        </w:rPr>
        <w:t>Державною прикордонною службою України</w:t>
      </w:r>
      <w:r w:rsidRPr="0028635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про перетинання фізичною особою державного кордону України</w:t>
      </w:r>
      <w:r w:rsidRPr="00286354">
        <w:rPr>
          <w:rFonts w:ascii="Times New Roman" w:hAnsi="Times New Roman"/>
          <w:sz w:val="28"/>
          <w:szCs w:val="28"/>
          <w:lang w:val="uk-UA"/>
        </w:rPr>
        <w:t>.</w:t>
      </w:r>
    </w:p>
    <w:p w:rsidR="00FA3B2E" w:rsidRPr="00286354" w:rsidRDefault="00FA3B2E" w:rsidP="00FA3B2E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286354">
        <w:rPr>
          <w:rFonts w:ascii="Times New Roman" w:hAnsi="Times New Roman"/>
          <w:color w:val="000000"/>
          <w:sz w:val="28"/>
          <w:szCs w:val="28"/>
          <w:lang w:val="uk-UA"/>
        </w:rPr>
        <w:t>Випадки обов’язкового направлення трупа людини на судово-медичну експертизу.</w:t>
      </w:r>
    </w:p>
    <w:p w:rsidR="00FA3B2E" w:rsidRPr="00286354" w:rsidRDefault="00FA3B2E" w:rsidP="00FA3B2E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bCs/>
          <w:sz w:val="28"/>
          <w:szCs w:val="28"/>
          <w:lang w:val="uk-UA"/>
        </w:rPr>
        <w:t>Дактилоскопіювання трупів.</w:t>
      </w:r>
    </w:p>
    <w:p w:rsidR="00640579" w:rsidRPr="00286354" w:rsidRDefault="00B15E83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Розгляд клопотання про дозвіл на проведення негласної слідчої (розшукової) дії.</w:t>
      </w:r>
    </w:p>
    <w:p w:rsidR="00B15E83" w:rsidRPr="00286354" w:rsidRDefault="00486F2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bCs/>
          <w:sz w:val="28"/>
          <w:szCs w:val="28"/>
          <w:lang w:val="uk-UA"/>
        </w:rPr>
        <w:t>Загальний строк, протягом якого в одному кримінальному провадженні може тривати проведення негласної слідчої (розшукової) дії, дозвіл на проведення якої дає слідчий суддя.</w:t>
      </w:r>
    </w:p>
    <w:p w:rsidR="00486F2E" w:rsidRPr="00286354" w:rsidRDefault="00486F2E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Вимоги до постанови слідчого, прокурора про проведення негласних слідчих (розшукових) дій.</w:t>
      </w:r>
    </w:p>
    <w:p w:rsidR="00486F2E" w:rsidRPr="00286354" w:rsidRDefault="00590E7F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>Контроль за вчиненням злочину.</w:t>
      </w:r>
    </w:p>
    <w:p w:rsidR="00590E7F" w:rsidRPr="00286354" w:rsidRDefault="00590E7F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Засоби, що використовуються під час проведення негласних слідчих (розшукових) дій.</w:t>
      </w:r>
    </w:p>
    <w:p w:rsidR="00590E7F" w:rsidRPr="00286354" w:rsidRDefault="00590E7F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Зняття інформації з транспортних телекомунікаційних мереж.</w:t>
      </w:r>
    </w:p>
    <w:p w:rsidR="008C27AF" w:rsidRPr="00286354" w:rsidRDefault="008C27AF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 xml:space="preserve">Завдання </w:t>
      </w:r>
      <w:r w:rsidR="00A572B5" w:rsidRPr="00286354">
        <w:rPr>
          <w:rFonts w:ascii="Times New Roman" w:hAnsi="Times New Roman"/>
          <w:sz w:val="28"/>
          <w:szCs w:val="28"/>
          <w:lang w:val="uk-UA"/>
        </w:rPr>
        <w:t xml:space="preserve">та об’єкти </w:t>
      </w:r>
      <w:proofErr w:type="spellStart"/>
      <w:r w:rsidRPr="00286354">
        <w:rPr>
          <w:rFonts w:ascii="Times New Roman" w:hAnsi="Times New Roman"/>
          <w:sz w:val="28"/>
          <w:szCs w:val="28"/>
          <w:lang w:val="uk-UA"/>
        </w:rPr>
        <w:t>генотипоскопічної</w:t>
      </w:r>
      <w:proofErr w:type="spellEnd"/>
      <w:r w:rsidRPr="00286354">
        <w:rPr>
          <w:rFonts w:ascii="Times New Roman" w:hAnsi="Times New Roman"/>
          <w:sz w:val="28"/>
          <w:szCs w:val="28"/>
          <w:lang w:val="uk-UA"/>
        </w:rPr>
        <w:t xml:space="preserve"> експертизи.</w:t>
      </w:r>
    </w:p>
    <w:p w:rsidR="008C27AF" w:rsidRPr="00286354" w:rsidRDefault="008C27AF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Завдання комплексної судової психолого-психіатричної експертизи.</w:t>
      </w:r>
    </w:p>
    <w:p w:rsidR="008C27AF" w:rsidRPr="00286354" w:rsidRDefault="008C27AF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Судова експертиза у сфері інтелектуальної власності: завдання, підстави проведення</w:t>
      </w:r>
      <w:r w:rsidR="00A572B5" w:rsidRPr="00286354">
        <w:rPr>
          <w:rFonts w:ascii="Times New Roman" w:hAnsi="Times New Roman"/>
          <w:sz w:val="28"/>
          <w:szCs w:val="28"/>
          <w:lang w:val="uk-UA"/>
        </w:rPr>
        <w:t>, предмет дослідження</w:t>
      </w:r>
      <w:r w:rsidRPr="00286354">
        <w:rPr>
          <w:rFonts w:ascii="Times New Roman" w:hAnsi="Times New Roman"/>
          <w:sz w:val="28"/>
          <w:szCs w:val="28"/>
          <w:lang w:val="uk-UA"/>
        </w:rPr>
        <w:t>.</w:t>
      </w:r>
    </w:p>
    <w:p w:rsidR="00A572B5" w:rsidRPr="00286354" w:rsidRDefault="00A572B5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eastAsia="TimesNewRomanPSMT" w:hAnsi="Times New Roman"/>
          <w:sz w:val="28"/>
          <w:szCs w:val="28"/>
          <w:lang w:val="uk-UA" w:eastAsia="uk-UA"/>
        </w:rPr>
        <w:t>Об’єкти, які надаються на дослідження експерту при призначенні судової експертизи у сфері інтелектуальної власності.</w:t>
      </w:r>
    </w:p>
    <w:p w:rsidR="00A572B5" w:rsidRPr="00286354" w:rsidRDefault="00A572B5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 xml:space="preserve">Об’єкти авторського права. </w:t>
      </w:r>
    </w:p>
    <w:p w:rsidR="00A572B5" w:rsidRPr="00286354" w:rsidRDefault="00A572B5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Види технічної експертизи.</w:t>
      </w:r>
    </w:p>
    <w:p w:rsidR="003D705D" w:rsidRPr="00286354" w:rsidRDefault="003D705D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>Учасники кримінального провадження, які можуть залучити спеціаліста для надання безпосередньої технічної допомоги у кримінальному провадженні.</w:t>
      </w:r>
    </w:p>
    <w:p w:rsidR="003D705D" w:rsidRPr="00286354" w:rsidRDefault="003D705D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>Форми участі прокурора в процесі на стадії судового розгляду.</w:t>
      </w:r>
    </w:p>
    <w:p w:rsidR="00286354" w:rsidRPr="00286354" w:rsidRDefault="00286354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bCs/>
          <w:sz w:val="28"/>
          <w:szCs w:val="28"/>
          <w:lang w:val="uk-UA" w:eastAsia="uk-UA"/>
        </w:rPr>
        <w:t>Угода про примирення.</w:t>
      </w:r>
    </w:p>
    <w:p w:rsidR="00286354" w:rsidRPr="00286354" w:rsidRDefault="00286354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bCs/>
          <w:sz w:val="28"/>
          <w:szCs w:val="28"/>
          <w:lang w:val="uk-UA" w:eastAsia="uk-UA"/>
        </w:rPr>
        <w:t>Угода про визнання винуватості між прокурором та підозрюваним чи обвинуваченим.</w:t>
      </w:r>
    </w:p>
    <w:p w:rsidR="00286354" w:rsidRPr="00286354" w:rsidRDefault="00286354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bCs/>
          <w:sz w:val="28"/>
          <w:szCs w:val="28"/>
          <w:lang w:val="uk-UA" w:eastAsia="uk-UA"/>
        </w:rPr>
        <w:t>Кримінальне провадження у формі приватного обвинувачення.</w:t>
      </w:r>
    </w:p>
    <w:p w:rsidR="003D705D" w:rsidRPr="00286354" w:rsidRDefault="00C63E10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pacing w:val="-4"/>
          <w:sz w:val="28"/>
          <w:szCs w:val="28"/>
          <w:lang w:val="uk-UA"/>
        </w:rPr>
        <w:t>Поняття міжнародного співробітництва.</w:t>
      </w:r>
    </w:p>
    <w:p w:rsidR="00C63E10" w:rsidRPr="00286354" w:rsidRDefault="00F41F7F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В</w:t>
      </w:r>
      <w:r w:rsidR="00C63E10" w:rsidRPr="00286354">
        <w:rPr>
          <w:rFonts w:ascii="Times New Roman" w:hAnsi="Times New Roman"/>
          <w:sz w:val="28"/>
          <w:szCs w:val="28"/>
          <w:lang w:val="uk-UA"/>
        </w:rPr>
        <w:t>ипадки, коли прохання про надання правової допомоги може бути відхилено.</w:t>
      </w:r>
    </w:p>
    <w:p w:rsidR="00C63E10" w:rsidRPr="00286354" w:rsidRDefault="00831552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Форми міжнародного співробітництва.</w:t>
      </w:r>
    </w:p>
    <w:p w:rsidR="00831552" w:rsidRPr="00286354" w:rsidRDefault="00546BA9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Суб’єкт</w:t>
      </w:r>
      <w:r w:rsidR="00831552" w:rsidRPr="00286354">
        <w:rPr>
          <w:rFonts w:ascii="Times New Roman" w:hAnsi="Times New Roman"/>
          <w:color w:val="000000"/>
          <w:sz w:val="28"/>
          <w:szCs w:val="28"/>
          <w:lang w:val="uk-UA"/>
        </w:rPr>
        <w:t>и міжнародного співробітництва.</w:t>
      </w:r>
    </w:p>
    <w:p w:rsidR="00831552" w:rsidRPr="00286354" w:rsidRDefault="00096C68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color w:val="000000"/>
          <w:sz w:val="28"/>
          <w:szCs w:val="28"/>
          <w:lang w:val="uk-UA"/>
        </w:rPr>
        <w:t>К</w:t>
      </w:r>
      <w:r w:rsidR="00B13220" w:rsidRPr="00286354">
        <w:rPr>
          <w:rFonts w:ascii="Times New Roman" w:hAnsi="Times New Roman"/>
          <w:color w:val="000000"/>
          <w:sz w:val="28"/>
          <w:szCs w:val="28"/>
          <w:lang w:val="uk-UA"/>
        </w:rPr>
        <w:t>омпетентн</w:t>
      </w:r>
      <w:r w:rsidRPr="00286354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B13220" w:rsidRPr="00286354">
        <w:rPr>
          <w:rFonts w:ascii="Times New Roman" w:hAnsi="Times New Roman"/>
          <w:color w:val="000000"/>
          <w:sz w:val="28"/>
          <w:szCs w:val="28"/>
          <w:lang w:val="uk-UA"/>
        </w:rPr>
        <w:t xml:space="preserve"> органи України у сфері міжнародного співробітництва.</w:t>
      </w:r>
    </w:p>
    <w:p w:rsidR="00096C68" w:rsidRPr="00286354" w:rsidRDefault="00C104B7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Способи надсилання запит</w:t>
      </w:r>
      <w:r w:rsidR="009B4B9E" w:rsidRPr="00286354">
        <w:rPr>
          <w:rFonts w:ascii="Times New Roman" w:hAnsi="Times New Roman"/>
          <w:sz w:val="28"/>
          <w:szCs w:val="28"/>
          <w:lang w:val="uk-UA"/>
        </w:rPr>
        <w:t>у</w:t>
      </w:r>
      <w:r w:rsidRPr="00286354">
        <w:rPr>
          <w:rFonts w:ascii="Times New Roman" w:hAnsi="Times New Roman"/>
          <w:sz w:val="28"/>
          <w:szCs w:val="28"/>
          <w:lang w:val="uk-UA"/>
        </w:rPr>
        <w:t xml:space="preserve"> уповноваженому (центральному) органу.</w:t>
      </w:r>
    </w:p>
    <w:p w:rsidR="00C104B7" w:rsidRPr="00286354" w:rsidRDefault="00C104B7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Процесуальні дії, які можуть бути проведені в порядку надання міжнародної правової допомоги</w:t>
      </w:r>
      <w:bookmarkStart w:id="1" w:name="n4326"/>
      <w:bookmarkEnd w:id="1"/>
      <w:r w:rsidRPr="00286354">
        <w:rPr>
          <w:rFonts w:ascii="Times New Roman" w:hAnsi="Times New Roman"/>
          <w:sz w:val="28"/>
          <w:szCs w:val="28"/>
          <w:lang w:val="uk-UA"/>
        </w:rPr>
        <w:t>.</w:t>
      </w:r>
    </w:p>
    <w:p w:rsidR="00C104B7" w:rsidRPr="00286354" w:rsidRDefault="00C104B7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Строки повернення відповідному органу України матеріалів у разі відмови у направленні запиту.</w:t>
      </w:r>
    </w:p>
    <w:p w:rsidR="0076420B" w:rsidRPr="00286354" w:rsidRDefault="00C104B7" w:rsidP="00286354">
      <w:pPr>
        <w:pStyle w:val="a3"/>
        <w:numPr>
          <w:ilvl w:val="0"/>
          <w:numId w:val="3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86354">
        <w:rPr>
          <w:rFonts w:ascii="Times New Roman" w:hAnsi="Times New Roman"/>
          <w:sz w:val="28"/>
          <w:szCs w:val="28"/>
          <w:lang w:val="uk-UA"/>
        </w:rPr>
        <w:t>Умови повн</w:t>
      </w:r>
      <w:r w:rsidR="00DD180A" w:rsidRPr="00286354">
        <w:rPr>
          <w:rFonts w:ascii="Times New Roman" w:hAnsi="Times New Roman"/>
          <w:sz w:val="28"/>
          <w:szCs w:val="28"/>
          <w:lang w:val="uk-UA"/>
        </w:rPr>
        <w:t>ого</w:t>
      </w:r>
      <w:r w:rsidR="009B4B9E" w:rsidRPr="00286354">
        <w:rPr>
          <w:rFonts w:ascii="Times New Roman" w:hAnsi="Times New Roman"/>
          <w:sz w:val="28"/>
          <w:szCs w:val="28"/>
          <w:lang w:val="uk-UA"/>
        </w:rPr>
        <w:t xml:space="preserve"> або частково відкладення </w:t>
      </w:r>
      <w:r w:rsidR="00DD180A" w:rsidRPr="00286354">
        <w:rPr>
          <w:rFonts w:ascii="Times New Roman" w:hAnsi="Times New Roman"/>
          <w:sz w:val="28"/>
          <w:szCs w:val="28"/>
          <w:lang w:val="uk-UA"/>
        </w:rPr>
        <w:t>надання правової допомоги.</w:t>
      </w:r>
    </w:p>
    <w:sectPr w:rsidR="0076420B" w:rsidRPr="002863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F9D"/>
    <w:multiLevelType w:val="hybridMultilevel"/>
    <w:tmpl w:val="93A6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6F4E"/>
    <w:multiLevelType w:val="hybridMultilevel"/>
    <w:tmpl w:val="AE243710"/>
    <w:lvl w:ilvl="0" w:tplc="0422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01470"/>
    <w:multiLevelType w:val="hybridMultilevel"/>
    <w:tmpl w:val="66EAA9CA"/>
    <w:lvl w:ilvl="0" w:tplc="2C7CFD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EB045F"/>
    <w:multiLevelType w:val="hybridMultilevel"/>
    <w:tmpl w:val="D53E59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E23FC7"/>
    <w:multiLevelType w:val="hybridMultilevel"/>
    <w:tmpl w:val="046291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1522F1B"/>
    <w:multiLevelType w:val="hybridMultilevel"/>
    <w:tmpl w:val="0EDA3142"/>
    <w:lvl w:ilvl="0" w:tplc="349CB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CC503E"/>
    <w:multiLevelType w:val="hybridMultilevel"/>
    <w:tmpl w:val="7062C8A4"/>
    <w:lvl w:ilvl="0" w:tplc="EE7A576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D653CD"/>
    <w:multiLevelType w:val="hybridMultilevel"/>
    <w:tmpl w:val="2AC053FC"/>
    <w:lvl w:ilvl="0" w:tplc="E24E8F92">
      <w:start w:val="1"/>
      <w:numFmt w:val="decimal"/>
      <w:lvlText w:val="%1."/>
      <w:lvlJc w:val="left"/>
      <w:pPr>
        <w:tabs>
          <w:tab w:val="num" w:pos="2869"/>
        </w:tabs>
        <w:ind w:left="2869" w:hanging="360"/>
      </w:pPr>
      <w:rPr>
        <w:rFonts w:cs="Times New Roman"/>
        <w:i w:val="0"/>
        <w:i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2B3C95"/>
    <w:multiLevelType w:val="hybridMultilevel"/>
    <w:tmpl w:val="7B88AFD0"/>
    <w:lvl w:ilvl="0" w:tplc="2854A5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2060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>
    <w:nsid w:val="15BC6F51"/>
    <w:multiLevelType w:val="hybridMultilevel"/>
    <w:tmpl w:val="9036F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30B"/>
    <w:multiLevelType w:val="hybridMultilevel"/>
    <w:tmpl w:val="595C945E"/>
    <w:lvl w:ilvl="0" w:tplc="D8DCF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FA19B1"/>
    <w:multiLevelType w:val="hybridMultilevel"/>
    <w:tmpl w:val="C6066E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9E872CB"/>
    <w:multiLevelType w:val="hybridMultilevel"/>
    <w:tmpl w:val="88325A64"/>
    <w:lvl w:ilvl="0" w:tplc="23B63E4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3143FA"/>
    <w:multiLevelType w:val="hybridMultilevel"/>
    <w:tmpl w:val="73621440"/>
    <w:lvl w:ilvl="0" w:tplc="AD0C29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D6A73"/>
    <w:multiLevelType w:val="hybridMultilevel"/>
    <w:tmpl w:val="EF8C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B1200"/>
    <w:multiLevelType w:val="hybridMultilevel"/>
    <w:tmpl w:val="6554A76A"/>
    <w:lvl w:ilvl="0" w:tplc="5150E060">
      <w:start w:val="1"/>
      <w:numFmt w:val="decimal"/>
      <w:lvlText w:val="%1."/>
      <w:lvlJc w:val="left"/>
      <w:pPr>
        <w:ind w:left="1755" w:hanging="855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263474C"/>
    <w:multiLevelType w:val="hybridMultilevel"/>
    <w:tmpl w:val="911E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5492E"/>
    <w:multiLevelType w:val="hybridMultilevel"/>
    <w:tmpl w:val="E8F6D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E772041"/>
    <w:multiLevelType w:val="hybridMultilevel"/>
    <w:tmpl w:val="65446A6E"/>
    <w:lvl w:ilvl="0" w:tplc="E24E8F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9">
    <w:nsid w:val="3F014624"/>
    <w:multiLevelType w:val="hybridMultilevel"/>
    <w:tmpl w:val="28BABC4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FDE7B9B"/>
    <w:multiLevelType w:val="hybridMultilevel"/>
    <w:tmpl w:val="58D6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C023F"/>
    <w:multiLevelType w:val="hybridMultilevel"/>
    <w:tmpl w:val="B9E057D2"/>
    <w:lvl w:ilvl="0" w:tplc="FB3E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4966F7"/>
    <w:multiLevelType w:val="hybridMultilevel"/>
    <w:tmpl w:val="DB84E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86F73"/>
    <w:multiLevelType w:val="hybridMultilevel"/>
    <w:tmpl w:val="B5389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01C98"/>
    <w:multiLevelType w:val="hybridMultilevel"/>
    <w:tmpl w:val="2F66C9D4"/>
    <w:lvl w:ilvl="0" w:tplc="412CB85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9F2FFB"/>
    <w:multiLevelType w:val="hybridMultilevel"/>
    <w:tmpl w:val="B29CA830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0017D"/>
    <w:multiLevelType w:val="hybridMultilevel"/>
    <w:tmpl w:val="A800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53CCD"/>
    <w:multiLevelType w:val="hybridMultilevel"/>
    <w:tmpl w:val="6592F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AC20E5B"/>
    <w:multiLevelType w:val="hybridMultilevel"/>
    <w:tmpl w:val="24CAB106"/>
    <w:lvl w:ilvl="0" w:tplc="FCD650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9C628E"/>
    <w:multiLevelType w:val="hybridMultilevel"/>
    <w:tmpl w:val="D560486E"/>
    <w:lvl w:ilvl="0" w:tplc="CCE4FF9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E1F0572"/>
    <w:multiLevelType w:val="hybridMultilevel"/>
    <w:tmpl w:val="6D3C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C736B"/>
    <w:multiLevelType w:val="hybridMultilevel"/>
    <w:tmpl w:val="5F5E1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F1C93"/>
    <w:multiLevelType w:val="hybridMultilevel"/>
    <w:tmpl w:val="BE183AB0"/>
    <w:lvl w:ilvl="0" w:tplc="E24E8F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42E70"/>
    <w:multiLevelType w:val="hybridMultilevel"/>
    <w:tmpl w:val="07D4C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96A40"/>
    <w:multiLevelType w:val="multilevel"/>
    <w:tmpl w:val="D842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8CB4D34"/>
    <w:multiLevelType w:val="hybridMultilevel"/>
    <w:tmpl w:val="F560068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A86478A"/>
    <w:multiLevelType w:val="hybridMultilevel"/>
    <w:tmpl w:val="5B565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1"/>
  </w:num>
  <w:num w:numId="6">
    <w:abstractNumId w:val="8"/>
  </w:num>
  <w:num w:numId="7">
    <w:abstractNumId w:val="23"/>
  </w:num>
  <w:num w:numId="8">
    <w:abstractNumId w:val="24"/>
  </w:num>
  <w:num w:numId="9">
    <w:abstractNumId w:val="22"/>
  </w:num>
  <w:num w:numId="10">
    <w:abstractNumId w:val="17"/>
  </w:num>
  <w:num w:numId="11">
    <w:abstractNumId w:val="5"/>
  </w:num>
  <w:num w:numId="12">
    <w:abstractNumId w:val="20"/>
  </w:num>
  <w:num w:numId="13">
    <w:abstractNumId w:val="19"/>
  </w:num>
  <w:num w:numId="14">
    <w:abstractNumId w:val="14"/>
  </w:num>
  <w:num w:numId="15">
    <w:abstractNumId w:val="3"/>
  </w:num>
  <w:num w:numId="16">
    <w:abstractNumId w:val="33"/>
  </w:num>
  <w:num w:numId="17">
    <w:abstractNumId w:val="36"/>
  </w:num>
  <w:num w:numId="18">
    <w:abstractNumId w:val="11"/>
  </w:num>
  <w:num w:numId="19">
    <w:abstractNumId w:val="27"/>
  </w:num>
  <w:num w:numId="20">
    <w:abstractNumId w:val="10"/>
  </w:num>
  <w:num w:numId="21">
    <w:abstractNumId w:val="34"/>
  </w:num>
  <w:num w:numId="22">
    <w:abstractNumId w:val="30"/>
  </w:num>
  <w:num w:numId="23">
    <w:abstractNumId w:val="0"/>
  </w:num>
  <w:num w:numId="24">
    <w:abstractNumId w:val="4"/>
  </w:num>
  <w:num w:numId="25">
    <w:abstractNumId w:val="6"/>
  </w:num>
  <w:num w:numId="26">
    <w:abstractNumId w:val="16"/>
  </w:num>
  <w:num w:numId="27">
    <w:abstractNumId w:val="18"/>
  </w:num>
  <w:num w:numId="28">
    <w:abstractNumId w:val="26"/>
  </w:num>
  <w:num w:numId="29">
    <w:abstractNumId w:val="35"/>
  </w:num>
  <w:num w:numId="30">
    <w:abstractNumId w:val="29"/>
  </w:num>
  <w:num w:numId="31">
    <w:abstractNumId w:val="1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32"/>
  </w:num>
  <w:num w:numId="35">
    <w:abstractNumId w:val="9"/>
  </w:num>
  <w:num w:numId="36">
    <w:abstractNumId w:val="2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E8"/>
    <w:rsid w:val="00013B48"/>
    <w:rsid w:val="00017179"/>
    <w:rsid w:val="0002471C"/>
    <w:rsid w:val="00065A53"/>
    <w:rsid w:val="000768F9"/>
    <w:rsid w:val="00096C68"/>
    <w:rsid w:val="000A4746"/>
    <w:rsid w:val="000A5459"/>
    <w:rsid w:val="000C51A5"/>
    <w:rsid w:val="000C557A"/>
    <w:rsid w:val="000F33C7"/>
    <w:rsid w:val="00141E41"/>
    <w:rsid w:val="001923C2"/>
    <w:rsid w:val="001A02E1"/>
    <w:rsid w:val="001B5351"/>
    <w:rsid w:val="001E274D"/>
    <w:rsid w:val="002100E6"/>
    <w:rsid w:val="00215BCD"/>
    <w:rsid w:val="002621F7"/>
    <w:rsid w:val="00286354"/>
    <w:rsid w:val="00296075"/>
    <w:rsid w:val="002B3E5C"/>
    <w:rsid w:val="002E416C"/>
    <w:rsid w:val="002F795F"/>
    <w:rsid w:val="0030782E"/>
    <w:rsid w:val="00341896"/>
    <w:rsid w:val="00344EDA"/>
    <w:rsid w:val="00353C24"/>
    <w:rsid w:val="003B544B"/>
    <w:rsid w:val="003D705D"/>
    <w:rsid w:val="003E201B"/>
    <w:rsid w:val="003E780F"/>
    <w:rsid w:val="004313C2"/>
    <w:rsid w:val="00435587"/>
    <w:rsid w:val="00486F2E"/>
    <w:rsid w:val="004A638B"/>
    <w:rsid w:val="004A6412"/>
    <w:rsid w:val="004D530E"/>
    <w:rsid w:val="00516A63"/>
    <w:rsid w:val="005232C2"/>
    <w:rsid w:val="00546BA9"/>
    <w:rsid w:val="00577E09"/>
    <w:rsid w:val="00590E7F"/>
    <w:rsid w:val="00605811"/>
    <w:rsid w:val="006244E0"/>
    <w:rsid w:val="00632D78"/>
    <w:rsid w:val="00640579"/>
    <w:rsid w:val="00642A72"/>
    <w:rsid w:val="006663FE"/>
    <w:rsid w:val="00683D87"/>
    <w:rsid w:val="006C2F42"/>
    <w:rsid w:val="006D5AE2"/>
    <w:rsid w:val="007108CF"/>
    <w:rsid w:val="0073452C"/>
    <w:rsid w:val="0076420B"/>
    <w:rsid w:val="0077697D"/>
    <w:rsid w:val="007A0493"/>
    <w:rsid w:val="007A4201"/>
    <w:rsid w:val="007B5C9D"/>
    <w:rsid w:val="007D69E5"/>
    <w:rsid w:val="007E5B9F"/>
    <w:rsid w:val="007E7348"/>
    <w:rsid w:val="007F11F8"/>
    <w:rsid w:val="008065C8"/>
    <w:rsid w:val="00831552"/>
    <w:rsid w:val="00844B51"/>
    <w:rsid w:val="00846A14"/>
    <w:rsid w:val="00852E45"/>
    <w:rsid w:val="00866B94"/>
    <w:rsid w:val="008A3B2A"/>
    <w:rsid w:val="008C0A91"/>
    <w:rsid w:val="008C27AF"/>
    <w:rsid w:val="009013AB"/>
    <w:rsid w:val="00906FC4"/>
    <w:rsid w:val="00943009"/>
    <w:rsid w:val="009571F9"/>
    <w:rsid w:val="009814EC"/>
    <w:rsid w:val="009A2240"/>
    <w:rsid w:val="009B4B9E"/>
    <w:rsid w:val="00A33DF1"/>
    <w:rsid w:val="00A572B5"/>
    <w:rsid w:val="00B13220"/>
    <w:rsid w:val="00B15E83"/>
    <w:rsid w:val="00B62971"/>
    <w:rsid w:val="00B87989"/>
    <w:rsid w:val="00B9119B"/>
    <w:rsid w:val="00BA0721"/>
    <w:rsid w:val="00C0494C"/>
    <w:rsid w:val="00C0657C"/>
    <w:rsid w:val="00C104B7"/>
    <w:rsid w:val="00C17D4B"/>
    <w:rsid w:val="00C41C95"/>
    <w:rsid w:val="00C524C6"/>
    <w:rsid w:val="00C63E10"/>
    <w:rsid w:val="00C86834"/>
    <w:rsid w:val="00C9567F"/>
    <w:rsid w:val="00C9708D"/>
    <w:rsid w:val="00CC201F"/>
    <w:rsid w:val="00CE134B"/>
    <w:rsid w:val="00CE7C59"/>
    <w:rsid w:val="00D12216"/>
    <w:rsid w:val="00D96B9A"/>
    <w:rsid w:val="00DC3CC6"/>
    <w:rsid w:val="00DD180A"/>
    <w:rsid w:val="00DD6B7E"/>
    <w:rsid w:val="00E51DE8"/>
    <w:rsid w:val="00E575DE"/>
    <w:rsid w:val="00E80BC2"/>
    <w:rsid w:val="00E8381A"/>
    <w:rsid w:val="00EA683C"/>
    <w:rsid w:val="00EB49B8"/>
    <w:rsid w:val="00ED7603"/>
    <w:rsid w:val="00EE7660"/>
    <w:rsid w:val="00EE79CC"/>
    <w:rsid w:val="00F41351"/>
    <w:rsid w:val="00F41F7F"/>
    <w:rsid w:val="00F5450F"/>
    <w:rsid w:val="00F9543B"/>
    <w:rsid w:val="00FA3B2E"/>
    <w:rsid w:val="00F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E1"/>
    <w:pPr>
      <w:ind w:left="720"/>
      <w:contextualSpacing/>
    </w:pPr>
    <w:rPr>
      <w:lang w:val="ru-RU"/>
    </w:rPr>
  </w:style>
  <w:style w:type="paragraph" w:customStyle="1" w:styleId="Style4">
    <w:name w:val="Style4"/>
    <w:basedOn w:val="a"/>
    <w:rsid w:val="000A5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8">
    <w:name w:val="Основной текст (8) + Не полужирный"/>
    <w:basedOn w:val="a0"/>
    <w:rsid w:val="003E201B"/>
    <w:rPr>
      <w:rFonts w:ascii="Calibri" w:hAnsi="Calibri" w:cs="Calibri"/>
      <w:spacing w:val="0"/>
      <w:sz w:val="21"/>
      <w:szCs w:val="21"/>
    </w:rPr>
  </w:style>
  <w:style w:type="paragraph" w:styleId="a4">
    <w:name w:val="Normal (Web)"/>
    <w:basedOn w:val="a"/>
    <w:uiPriority w:val="99"/>
    <w:rsid w:val="0001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E1"/>
    <w:pPr>
      <w:ind w:left="720"/>
      <w:contextualSpacing/>
    </w:pPr>
    <w:rPr>
      <w:lang w:val="ru-RU"/>
    </w:rPr>
  </w:style>
  <w:style w:type="paragraph" w:customStyle="1" w:styleId="Style4">
    <w:name w:val="Style4"/>
    <w:basedOn w:val="a"/>
    <w:rsid w:val="000A5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8">
    <w:name w:val="Основной текст (8) + Не полужирный"/>
    <w:basedOn w:val="a0"/>
    <w:rsid w:val="003E201B"/>
    <w:rPr>
      <w:rFonts w:ascii="Calibri" w:hAnsi="Calibri" w:cs="Calibri"/>
      <w:spacing w:val="0"/>
      <w:sz w:val="21"/>
      <w:szCs w:val="21"/>
    </w:rPr>
  </w:style>
  <w:style w:type="paragraph" w:styleId="a4">
    <w:name w:val="Normal (Web)"/>
    <w:basedOn w:val="a"/>
    <w:uiPriority w:val="99"/>
    <w:rsid w:val="0001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36</cp:revision>
  <cp:lastPrinted>2017-10-02T13:33:00Z</cp:lastPrinted>
  <dcterms:created xsi:type="dcterms:W3CDTF">2017-05-04T08:46:00Z</dcterms:created>
  <dcterms:modified xsi:type="dcterms:W3CDTF">2017-10-03T08:16:00Z</dcterms:modified>
</cp:coreProperties>
</file>